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spacing w:after="0"/>
        <w:ind w:left="4819"/>
      </w:pPr>
      <w:r>
        <w:rPr>
          <w:b/>
        </w:rPr>
        <w:t>Sąd [Rejonowy / Okręgowy] w [miejscowość]</w:t>
      </w:r>
    </w:p>
    <w:p>
      <w:pPr>
        <w:spacing w:after="0"/>
        <w:ind w:left="4819"/>
      </w:pPr>
      <w:r>
        <w:rPr>
          <w:b w:val="0"/>
        </w:rPr>
        <w:t>[Wydział]</w:t>
      </w:r>
    </w:p>
    <w:p>
      <w:pPr>
        <w:spacing w:after="0"/>
        <w:ind w:left="4819"/>
      </w:pPr>
      <w:r>
        <w:rPr>
          <w:b w:val="0"/>
        </w:rPr>
        <w:t>[adres sądu]</w:t>
      </w:r>
    </w:p>
    <w:p>
      <w:pPr>
        <w:jc w:val="left"/>
      </w:pPr>
      <w:r>
        <w:rPr>
          <w:b/>
        </w:rPr>
        <w:t>Sygn. akt:</w:t>
      </w:r>
      <w:r>
        <w:t xml:space="preserve"> [sygnatura]</w:t>
      </w:r>
    </w:p>
    <w:p>
      <w:pPr>
        <w:jc w:val="left"/>
      </w:pPr>
      <w:r>
        <w:rPr>
          <w:b/>
        </w:rPr>
        <w:t>Powód:</w:t>
      </w:r>
      <w:r>
        <w:t xml:space="preserve">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jc w:val="left"/>
      </w:pPr>
      <w:r>
        <w:rPr>
          <w:b/>
        </w:rPr>
        <w:t>Pozwany:</w:t>
      </w:r>
      <w:r>
        <w:t xml:space="preserve"> [imię i nazwisko albo firma, adres]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PISMO PROCESOWE [POWODA / POZWANEGO]</w:t>
      </w:r>
    </w:p>
    <w:p>
      <w:pPr>
        <w:jc w:val="left"/>
      </w:pPr>
      <w:r>
        <w:t>w przedmiocie zatwierdzenia ugody zawartej przed mediatorem</w:t>
      </w:r>
    </w:p>
    <w:p>
      <w:pPr>
        <w:jc w:val="both"/>
      </w:pPr>
      <w:r>
        <w:t>W związku z zawarciem w dniu [data] ugody przed mediatorem [imię i nazwisko], w mediacji prowadzonej na podstawie postanowienia Sądu z dnia [data], wnoszę o:</w:t>
      </w:r>
    </w:p>
    <w:p>
      <w:pPr>
        <w:jc w:val="both"/>
      </w:pPr>
      <w:r>
        <w:t>1. zatwierdzenie ugody [przez nadanie jej klauzuli wykonalności w zakresie § … / postanowieniem],</w:t>
      </w:r>
    </w:p>
    <w:p>
      <w:pPr>
        <w:jc w:val="left"/>
      </w:pPr>
      <w:r>
        <w:t>2. umorzenie postępowania w zakresie objętym ugodą,</w:t>
      </w:r>
    </w:p>
    <w:p>
      <w:pPr>
        <w:jc w:val="both"/>
      </w:pPr>
      <w:r>
        <w:t>3. [zwrot na rzecz powoda części opłaty sądowej od pozwu stosownie do art. 79 ustawy o kosztach sądowych w sprawach cywilnych].</w:t>
      </w:r>
    </w:p>
    <w:p>
      <w:pPr>
        <w:pStyle w:val="Title"/>
        <w:spacing w:before="120" w:after="120"/>
        <w:jc w:val="center"/>
        <w:outlineLvl w:val="1"/>
      </w:pPr>
      <w:r>
        <w:rPr>
          <w:b/>
          <w:color w:val="000000"/>
          <w:sz w:val="26"/>
        </w:rPr>
        <w:t>UZASADNIENIE</w:t>
      </w:r>
    </w:p>
    <w:p>
      <w:pPr>
        <w:jc w:val="both"/>
      </w:pPr>
      <w:r>
        <w:t>1. Postanowieniem z dnia [data] Sąd skierował strony do mediacji. Protokół mediacji wraz z ugodą mediator składa w tutejszym Sądzie zgodnie z art. 183¹³ § 2 k.p.c.</w:t>
      </w:r>
    </w:p>
    <w:p>
      <w:pPr>
        <w:jc w:val="both"/>
      </w:pPr>
      <w:r>
        <w:t>2. Ugoda obejmuje [całość roszczeń dochodzonych pozwem / roszczenia w zakresie …] [oraz roszczenia nieobjęte pozwem, to jest …]. [W pozostałym zakresie, to jest co do …, powód podtrzymuje żądanie pozwu.]</w:t>
      </w:r>
    </w:p>
    <w:p>
      <w:pPr>
        <w:jc w:val="both"/>
      </w:pPr>
      <w:r>
        <w:t>3. Postanowienia § [numer] ugody, w których pozwany zobowiązał się do [świadczenie], podlegają wykonaniu w drodze egzekucji.</w:t>
      </w:r>
    </w:p>
    <w:p>
      <w:pPr>
        <w:jc w:val="left"/>
      </w:pPr>
      <w:r>
        <w:t>4. O kosztach postępowania strony postanowiły w § [numer] ugody: [treść uzgodnienia].</w:t>
      </w:r>
    </w:p>
    <w:p>
      <w:pPr>
        <w:jc w:val="left"/>
      </w:pPr>
      <w:r>
        <w:t>[podpis strony albo pełnomocnika]</w:t>
      </w:r>
    </w:p>
    <w:p>
      <w:pPr>
        <w:keepNext/>
        <w:jc w:val="left"/>
      </w:pPr>
      <w:r>
        <w:rPr>
          <w:b/>
        </w:rPr>
        <w:t>Załączniki:</w:t>
      </w:r>
      <w:r/>
    </w:p>
    <w:p>
      <w:pPr>
        <w:jc w:val="both"/>
      </w:pPr>
      <w:r>
        <w:t>1. [Przy złożeniu papierowym: odpis pisma i załączników dla strony przeciwnej, chyba że zachodzą przesłanki wzajemnego doręczenia bezpośredniego z art. 132 § 1 k.p.c. W takim przypadku doręcz odpis wraz z załącznikami pełnomocnikowi przeciwnika; dowód nadania lub doręczenia przedstaw na żądanie sądu. Przy doręczeniu przez Portal Informacyjny uwzględnij art. 132 § 1⁴–1⁶ k.p.c. Sam udział profesjonalnego pełnomocnika po jednej stronie nie wystarcza do zastosowania wzajemnych doręczeń.]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Wskazanie sądowi prowadzącemu sprawę zakresu ugody.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Nie stosuj zasad właściwości dla mediacji umownej do skierowania przez sąd.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183¹³ §2; 183¹⁴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Sprawa i skierowanie</w:t>
      </w:r>
    </w:p>
    <w:p>
      <w:pPr>
        <w:jc w:val="left"/>
      </w:pPr>
      <w:r>
        <w:rPr>
          <w:color w:val="444F4E"/>
          <w:sz w:val="20"/>
        </w:rPr>
        <w:t>Wskaż sygnaturę, postanowienie, mediatora i datę ugody. W tym trybie protokół oraz ugodę składa mediator w sądzie prowadzącym sprawę.</w:t>
      </w:r>
    </w:p>
    <w:p>
      <w:pPr>
        <w:pStyle w:val="EmHeading3"/>
        <w:spacing w:before="160"/>
      </w:pPr>
      <w:r>
        <w:rPr>
          <w:b/>
          <w:sz w:val="20"/>
        </w:rPr>
        <w:t>Zakres</w:t>
      </w:r>
    </w:p>
    <w:p>
      <w:pPr>
        <w:jc w:val="left"/>
      </w:pPr>
      <w:r>
        <w:rPr>
          <w:color w:val="444F4E"/>
          <w:sz w:val="20"/>
        </w:rPr>
        <w:t>Oddziel roszczenia objęte ugodą od pozostających w procesie. Przy kilku postępowaniach sprawdź ich wykaz i wskazanie sądu zgodnie z art. 183¹⁴ § 2¹ k.p.c.</w:t>
      </w:r>
    </w:p>
    <w:p>
      <w:pPr>
        <w:pStyle w:val="EmHeading3"/>
        <w:spacing w:before="160"/>
      </w:pPr>
      <w:r>
        <w:rPr>
          <w:b/>
          <w:sz w:val="20"/>
        </w:rPr>
        <w:t>Dalsze czynności</w:t>
      </w:r>
    </w:p>
    <w:p>
      <w:pPr>
        <w:jc w:val="left"/>
      </w:pPr>
      <w:r>
        <w:rPr>
          <w:color w:val="444F4E"/>
          <w:sz w:val="20"/>
        </w:rPr>
        <w:t>Wskaż część podlegającą egzekucji i uzgodnienia kosztowe. Dodatkowe pismo strony nie jest warunkiem uruchomienia kontroli ugody po złożeniu dokumentów przez mediatora. Nie cofaj automatycznie całego pozwu.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16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o zatwierdzenie ugody po skierowaniu do mediacji</dc:title>
  <dc:subject/>
  <dc:creator>E-mediator – Świeszkowski &amp; Jóźwiak</dc:creator>
  <cp:keywords/>
  <dc:description/>
  <cp:lastModifiedBy/>
  <cp:revision>1</cp:revision>
  <dcterms:created xsi:type="dcterms:W3CDTF">2026-10-16T09:12:43Z</dcterms:created>
  <dcterms:modified xsi:type="dcterms:W3CDTF">2026-10-16T09:12:43Z</dcterms:modified>
  <cp:category/>
  <dc:language>pl-PL</dc:language>
</cp:coreProperties>
</file>