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spacing w:after="0"/>
        <w:ind w:left="4819"/>
      </w:pPr>
      <w:r>
        <w:rPr>
          <w:b/>
        </w:rPr>
        <w:t>Sąd [Rejonowy / Okręgowy] w [miejscowość]</w:t>
      </w:r>
    </w:p>
    <w:p>
      <w:pPr>
        <w:spacing w:after="0"/>
        <w:ind w:left="4819"/>
      </w:pPr>
      <w:r>
        <w:rPr>
          <w:b w:val="0"/>
        </w:rPr>
        <w:t>[Wydział]</w:t>
      </w:r>
    </w:p>
    <w:p>
      <w:pPr>
        <w:spacing w:after="0"/>
        <w:ind w:left="4819"/>
      </w:pPr>
      <w:r>
        <w:rPr>
          <w:b w:val="0"/>
        </w:rPr>
        <w:t>[adres sądu]</w:t>
      </w:r>
    </w:p>
    <w:p>
      <w:pPr>
        <w:jc w:val="left"/>
      </w:pPr>
      <w:r>
        <w:rPr>
          <w:b/>
        </w:rPr>
        <w:t>Sygn. akt:</w:t>
      </w:r>
      <w:r>
        <w:t xml:space="preserve"> [sygnatura]</w:t>
      </w:r>
    </w:p>
    <w:p>
      <w:pPr>
        <w:jc w:val="left"/>
      </w:pPr>
      <w:r>
        <w:rPr>
          <w:b/>
        </w:rPr>
        <w:t>Powód: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jc w:val="left"/>
      </w:pPr>
      <w:r>
        <w:rPr>
          <w:b/>
        </w:rPr>
        <w:t>Pozwany: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ZGODNY WNIOSEK STRON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O ZMIANĘ MEDIATORA</w:t>
      </w:r>
    </w:p>
    <w:p>
      <w:pPr>
        <w:jc w:val="both"/>
      </w:pPr>
      <w:r>
        <w:t>W związku z postanowieniem z dnia [data] o skierowaniu stron do mediacji zgodnie wnosimy o:</w:t>
      </w:r>
    </w:p>
    <w:p>
      <w:pPr>
        <w:jc w:val="both"/>
      </w:pPr>
      <w:r>
        <w:t>1. zmianę tego postanowienia w części dotyczącej osoby mediatora przez wyznaczenie mediatorem [imię i nazwisko], [adres, telefon, e-mail] w miejsce [imię i nazwisko dotychczas wyznaczonego mediatora],</w:t>
      </w:r>
    </w:p>
    <w:p>
      <w:pPr>
        <w:jc w:val="left"/>
      </w:pPr>
      <w:r>
        <w:t>2. [przedłużenie terminu na przeprowadzenie mediacji do dnia … – jeżeli jest potrzebne].</w:t>
      </w:r>
    </w:p>
    <w:p>
      <w:pPr>
        <w:pStyle w:val="Title"/>
        <w:spacing w:before="120" w:after="120"/>
        <w:jc w:val="center"/>
        <w:outlineLvl w:val="1"/>
      </w:pPr>
      <w:r>
        <w:rPr>
          <w:b/>
          <w:color w:val="000000"/>
          <w:sz w:val="26"/>
        </w:rPr>
        <w:t>UZASADNIENIE</w:t>
      </w:r>
    </w:p>
    <w:p>
      <w:pPr>
        <w:jc w:val="both"/>
      </w:pPr>
      <w:r>
        <w:t>Postanowieniem z dnia [data] Sąd skierował strony do mediacji i wyznaczył mediatora. Strony wspólnie wybrały innego mediatora, [który potwierdził gotowość przyjęcia sprawy]. Z art. 183⁹ § 1 k.p.c. wynika, że sąd wyznacza mediatora wtedy, gdy strony nie dokonały jego wyboru.</w:t>
      </w:r>
    </w:p>
    <w:p>
      <w:pPr>
        <w:jc w:val="both"/>
      </w:pPr>
      <w:r>
        <w:t>[Dotychczasowy mediator nie podjął czynności. / Dotychczas odbyło się … posiedzeń mediacyjnych.] Termin na przeprowadzenie mediacji upływa w dniu [data].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Powód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Pozwany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</w:tr>
    </w:tbl>
    <w:p>
      <w:pPr>
        <w:keepNext/>
        <w:jc w:val="left"/>
      </w:pPr>
      <w:r>
        <w:rPr>
          <w:b/>
        </w:rPr>
        <w:t>Załączniki:</w:t>
      </w:r>
      <w:r/>
    </w:p>
    <w:p>
      <w:pPr>
        <w:keepNext/>
        <w:jc w:val="left"/>
      </w:pPr>
      <w:r>
        <w:t>1. [oświadczenie nowego mediatora o gotowości przyjęcia sprawy – jeżeli uzyskano],</w:t>
      </w:r>
    </w:p>
    <w:p>
      <w:pPr>
        <w:jc w:val="left"/>
      </w:pPr>
      <w:r>
        <w:t>2. [pełnomocnictwa – jeżeli nie znajdują się w aktach].</w:t>
      </w:r>
    </w:p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Zmiana osoby wyznaczonej przez sąd.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Sama umowa z nową osobą nie zmienia postanowienia sądu.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183⁹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Postanowienie</w:t>
      </w:r>
    </w:p>
    <w:p>
      <w:pPr>
        <w:jc w:val="left"/>
      </w:pPr>
      <w:r>
        <w:rPr>
          <w:color w:val="444F4E"/>
          <w:sz w:val="20"/>
        </w:rPr>
        <w:t>Podaj datę postanowienia, sygnaturę i dane dotychczasowego oraz proponowanego mediatora. Zgodny wniosek wymaga stanowiska obu stron.</w:t>
      </w:r>
    </w:p>
    <w:p>
      <w:pPr>
        <w:pStyle w:val="EmHeading3"/>
        <w:spacing w:before="160"/>
      </w:pPr>
      <w:r>
        <w:rPr>
          <w:b/>
          <w:sz w:val="20"/>
        </w:rPr>
        <w:t>Uzasadnienie</w:t>
      </w:r>
    </w:p>
    <w:p>
      <w:pPr>
        <w:jc w:val="left"/>
      </w:pPr>
      <w:r>
        <w:rPr>
          <w:color w:val="444F4E"/>
          <w:sz w:val="20"/>
        </w:rPr>
        <w:t>Wyjaśnij rzeczywistą przyczynę zmiany i dostępność nowej osoby. Nie jest potrzebny opis poufnych negocjacji.</w:t>
      </w:r>
    </w:p>
    <w:p>
      <w:pPr>
        <w:pStyle w:val="EmHeading3"/>
        <w:spacing w:before="160"/>
      </w:pPr>
      <w:r>
        <w:rPr>
          <w:b/>
          <w:sz w:val="20"/>
        </w:rPr>
        <w:t>Czas i rozliczenie</w:t>
      </w:r>
    </w:p>
    <w:p>
      <w:pPr>
        <w:jc w:val="left"/>
      </w:pPr>
      <w:r>
        <w:rPr>
          <w:color w:val="444F4E"/>
          <w:sz w:val="20"/>
        </w:rPr>
        <w:t>Sprawdź termin zakończenia mediacji i potrzebę przedłużenia. Zmiana wymaga decyzji w sprawie; nie usuwa należności za wykonane czynności poprzedniego mediatora.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Zgodny wniosek o zmianę mediatora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